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321" w:rsidRPr="00382BB0" w:rsidRDefault="00EA0321" w:rsidP="00EA0321">
      <w:pPr>
        <w:pStyle w:val="Cartable"/>
      </w:pPr>
      <w:r w:rsidRPr="00382BB0">
        <w:t xml:space="preserve">Extrait 5 </w:t>
      </w:r>
    </w:p>
    <w:p w:rsidR="00EA0321" w:rsidRPr="00382BB0" w:rsidRDefault="00EA0321" w:rsidP="00EA0321">
      <w:pPr>
        <w:pStyle w:val="Cartable"/>
        <w:rPr>
          <w:u w:val="single"/>
        </w:rPr>
      </w:pPr>
      <w:r w:rsidRPr="00382BB0">
        <w:rPr>
          <w:u w:val="single"/>
        </w:rPr>
        <w:t xml:space="preserve">Le retour à la maison </w:t>
      </w:r>
    </w:p>
    <w:p w:rsidR="00EA0321" w:rsidRPr="00EA0321" w:rsidRDefault="00EA0321" w:rsidP="00EA0321">
      <w:pPr>
        <w:pStyle w:val="Cartable"/>
        <w:rPr>
          <w:color w:val="0000FF"/>
        </w:rPr>
      </w:pPr>
      <w:r w:rsidRPr="00EA0321">
        <w:rPr>
          <w:color w:val="0000FF"/>
        </w:rPr>
        <w:t xml:space="preserve">Persée arriva enfin à Sériphus, où il espérait trouver </w:t>
      </w:r>
      <w:r w:rsidRPr="00EA0321">
        <w:rPr>
          <w:color w:val="FF0000"/>
        </w:rPr>
        <w:t xml:space="preserve">sa mère pour lui raconter son exploit : il avait vaincu </w:t>
      </w:r>
      <w:r w:rsidRPr="00EA0321">
        <w:rPr>
          <w:color w:val="00CC00"/>
        </w:rPr>
        <w:t xml:space="preserve">Méduse. Mais, pendant son absence, sa mère avait </w:t>
      </w:r>
      <w:r w:rsidRPr="00EA0321">
        <w:rPr>
          <w:color w:val="0000FF"/>
        </w:rPr>
        <w:t xml:space="preserve">pris la fuite car elle ne voulait pas épouser le roi </w:t>
      </w:r>
      <w:r w:rsidRPr="00EA0321">
        <w:rPr>
          <w:color w:val="FF0000"/>
        </w:rPr>
        <w:t xml:space="preserve">Polydectès. Ne trouvant pas sa mère chez elle, </w:t>
      </w:r>
      <w:r w:rsidRPr="00EA0321">
        <w:rPr>
          <w:color w:val="00CC00"/>
        </w:rPr>
        <w:t xml:space="preserve">Persée courut au palais où il fut immédiatement </w:t>
      </w:r>
      <w:r w:rsidRPr="00EA0321">
        <w:rPr>
          <w:color w:val="0000FF"/>
        </w:rPr>
        <w:t xml:space="preserve">reçu par le roi. </w:t>
      </w:r>
    </w:p>
    <w:p w:rsidR="00EA0321" w:rsidRPr="00EA0321" w:rsidRDefault="00EA0321" w:rsidP="00EA0321">
      <w:pPr>
        <w:pStyle w:val="Cartable"/>
        <w:rPr>
          <w:color w:val="00CC00"/>
        </w:rPr>
      </w:pPr>
      <w:r w:rsidRPr="00EA0321">
        <w:rPr>
          <w:color w:val="FF0000"/>
        </w:rPr>
        <w:t xml:space="preserve">Le roi Polydectès reçut Persée avec froideur car il </w:t>
      </w:r>
      <w:r w:rsidRPr="00EA0321">
        <w:rPr>
          <w:color w:val="00CC00"/>
        </w:rPr>
        <w:t xml:space="preserve">espérait que les Gorgones se débarasseraient du </w:t>
      </w:r>
      <w:r w:rsidRPr="00EA0321">
        <w:rPr>
          <w:color w:val="0000FF"/>
        </w:rPr>
        <w:t xml:space="preserve">jeune garçon. Cependant, à la vue de Persée </w:t>
      </w:r>
      <w:r w:rsidRPr="00EA0321">
        <w:rPr>
          <w:color w:val="FF0000"/>
        </w:rPr>
        <w:t xml:space="preserve">revenu sain et sauf, le roi dissimula sa déception et </w:t>
      </w:r>
      <w:r w:rsidRPr="00EA0321">
        <w:rPr>
          <w:color w:val="00CC00"/>
        </w:rPr>
        <w:t xml:space="preserve">lui demanda comment il avait rempli sa mission. </w:t>
      </w:r>
    </w:p>
    <w:p w:rsidR="00EA0321" w:rsidRPr="00EA0321" w:rsidRDefault="00EA0321" w:rsidP="00EA0321">
      <w:pPr>
        <w:pStyle w:val="Cartable"/>
        <w:rPr>
          <w:color w:val="FF0000"/>
        </w:rPr>
      </w:pPr>
      <w:r w:rsidRPr="00EA0321">
        <w:rPr>
          <w:color w:val="0000FF"/>
        </w:rPr>
        <w:lastRenderedPageBreak/>
        <w:t xml:space="preserve"> « As-tu fidèlement tenu ta promesse ? lui dit-il. </w:t>
      </w:r>
      <w:r w:rsidRPr="00EA0321">
        <w:rPr>
          <w:color w:val="FF0000"/>
        </w:rPr>
        <w:t>M’as-tu rapporté la tête de Méduse ?</w:t>
      </w:r>
    </w:p>
    <w:p w:rsidR="00EA0321" w:rsidRPr="00EA0321" w:rsidRDefault="00EA0321" w:rsidP="00EA0321">
      <w:pPr>
        <w:pStyle w:val="Cartable"/>
        <w:rPr>
          <w:color w:val="00CC00"/>
        </w:rPr>
      </w:pPr>
      <w:r w:rsidRPr="00EA0321">
        <w:rPr>
          <w:color w:val="00CC00"/>
        </w:rPr>
        <w:t xml:space="preserve">— Oui, Majesté, répondit Persée d’un ton calme et </w:t>
      </w:r>
      <w:r w:rsidRPr="00EA0321">
        <w:rPr>
          <w:color w:val="0000FF"/>
        </w:rPr>
        <w:t xml:space="preserve">modeste, comme si l’action qu’il venait d’accomplir </w:t>
      </w:r>
      <w:r w:rsidRPr="00EA0321">
        <w:rPr>
          <w:color w:val="FF0000"/>
        </w:rPr>
        <w:t xml:space="preserve">avait été la plus simple du monde ; je vous ai </w:t>
      </w:r>
      <w:r w:rsidRPr="00EA0321">
        <w:rPr>
          <w:color w:val="00CC00"/>
        </w:rPr>
        <w:t>rapporté la tête de la Gorgone.</w:t>
      </w:r>
    </w:p>
    <w:p w:rsidR="00EA0321" w:rsidRPr="00EA0321" w:rsidRDefault="00EA0321" w:rsidP="00EA0321">
      <w:pPr>
        <w:pStyle w:val="Cartable"/>
        <w:rPr>
          <w:color w:val="00CC00"/>
        </w:rPr>
      </w:pPr>
      <w:r w:rsidRPr="00EA0321">
        <w:rPr>
          <w:color w:val="0000FF"/>
        </w:rPr>
        <w:t xml:space="preserve">— Vraiment, Persée ! montre-la-moi, je t’en prie, dit </w:t>
      </w:r>
      <w:r w:rsidRPr="00EA0321">
        <w:rPr>
          <w:color w:val="FF0000"/>
        </w:rPr>
        <w:t xml:space="preserve">le roi Polydectès. Ce doit être un spectacle très </w:t>
      </w:r>
      <w:r w:rsidRPr="00EA0321">
        <w:rPr>
          <w:color w:val="00CC00"/>
        </w:rPr>
        <w:t>curieux que cette tête aux cheveux de serpents.</w:t>
      </w:r>
    </w:p>
    <w:p w:rsidR="00EA0321" w:rsidRPr="00EA0321" w:rsidRDefault="00EA0321" w:rsidP="00EA0321">
      <w:pPr>
        <w:pStyle w:val="Cartable"/>
        <w:rPr>
          <w:color w:val="0000FF"/>
        </w:rPr>
      </w:pPr>
      <w:r w:rsidRPr="00EA0321">
        <w:rPr>
          <w:color w:val="0000FF"/>
        </w:rPr>
        <w:t xml:space="preserve">Votre Majesté a raison, reprit le héros. C’est en effet </w:t>
      </w:r>
      <w:r w:rsidRPr="00EA0321">
        <w:rPr>
          <w:color w:val="FF0000"/>
        </w:rPr>
        <w:t xml:space="preserve">un objet que devrait fixer toute votre famille, car, </w:t>
      </w:r>
      <w:r w:rsidRPr="00EA0321">
        <w:rPr>
          <w:color w:val="00CC00"/>
        </w:rPr>
        <w:t xml:space="preserve">j’imagine que contempler une tête de Gorgone </w:t>
      </w:r>
      <w:r w:rsidRPr="00EA0321">
        <w:rPr>
          <w:color w:val="0000FF"/>
        </w:rPr>
        <w:t>n’arrive pas tous les jours dans une vie. »</w:t>
      </w:r>
    </w:p>
    <w:p w:rsidR="00EA0321" w:rsidRPr="00EA0321" w:rsidRDefault="00EA0321" w:rsidP="00EA0321">
      <w:pPr>
        <w:pStyle w:val="Cartable"/>
        <w:rPr>
          <w:color w:val="0000FF"/>
        </w:rPr>
      </w:pPr>
      <w:r w:rsidRPr="00EA0321">
        <w:rPr>
          <w:color w:val="FF0000"/>
        </w:rPr>
        <w:t xml:space="preserve">Les fils et les filles du roi étaient de misérables </w:t>
      </w:r>
      <w:r w:rsidRPr="00EA0321">
        <w:rPr>
          <w:color w:val="00CC00"/>
        </w:rPr>
        <w:t xml:space="preserve">fainéants qui n’avaient pour loisirs que de se </w:t>
      </w:r>
      <w:r w:rsidRPr="00EA0321">
        <w:rPr>
          <w:color w:val="0000FF"/>
        </w:rPr>
        <w:lastRenderedPageBreak/>
        <w:t xml:space="preserve">moquer des braves gens. Le roi savait que ces </w:t>
      </w:r>
      <w:r w:rsidRPr="00EA0321">
        <w:rPr>
          <w:color w:val="FF0000"/>
        </w:rPr>
        <w:t xml:space="preserve">enfants adoreraient voir cette tête repoussante ; ils </w:t>
      </w:r>
      <w:r w:rsidRPr="00EA0321">
        <w:rPr>
          <w:color w:val="00CC00"/>
        </w:rPr>
        <w:t xml:space="preserve">pourraient ainsi se vanter devant tous leurs amis. </w:t>
      </w:r>
      <w:r w:rsidRPr="00EA0321">
        <w:rPr>
          <w:color w:val="0000FF"/>
        </w:rPr>
        <w:t xml:space="preserve">En conséquence, il envoya chercher ses fils et ses </w:t>
      </w:r>
      <w:r w:rsidRPr="00EA0321">
        <w:rPr>
          <w:color w:val="FF0000"/>
        </w:rPr>
        <w:t xml:space="preserve">filles. L’aînée était en train de dormir pendant qu’un </w:t>
      </w:r>
      <w:r w:rsidRPr="00EA0321">
        <w:rPr>
          <w:color w:val="00CC00"/>
        </w:rPr>
        <w:t xml:space="preserve">autre préparait une mauvaise blague. Deux de ses </w:t>
      </w:r>
      <w:r w:rsidRPr="00EA0321">
        <w:rPr>
          <w:color w:val="0000FF"/>
        </w:rPr>
        <w:t xml:space="preserve">filles se disputaient un quelconque objet pendant </w:t>
      </w:r>
      <w:r w:rsidRPr="00EA0321">
        <w:rPr>
          <w:color w:val="FF0000"/>
        </w:rPr>
        <w:t xml:space="preserve">que la plus jeune martyrisait un pauvre chien. </w:t>
      </w:r>
      <w:r w:rsidRPr="00EA0321">
        <w:rPr>
          <w:color w:val="00CC00"/>
        </w:rPr>
        <w:t xml:space="preserve">Quand ils apprirent que leur père avait une tête de </w:t>
      </w:r>
      <w:r w:rsidRPr="00EA0321">
        <w:rPr>
          <w:color w:val="0000FF"/>
        </w:rPr>
        <w:t xml:space="preserve">Gorgone, ils s’empressèrent d’accourir. Le </w:t>
      </w:r>
      <w:r w:rsidRPr="00EA0321">
        <w:rPr>
          <w:color w:val="FF0000"/>
        </w:rPr>
        <w:t xml:space="preserve">monarque, entouré de ses méchants enfants, était </w:t>
      </w:r>
      <w:r w:rsidRPr="00EA0321">
        <w:rPr>
          <w:color w:val="00CC00"/>
        </w:rPr>
        <w:t xml:space="preserve">assis sur son trône et tous avaient les yeux tournés </w:t>
      </w:r>
      <w:r w:rsidRPr="00EA0321">
        <w:rPr>
          <w:color w:val="0000FF"/>
        </w:rPr>
        <w:t xml:space="preserve">avec avidité vers Persée. </w:t>
      </w:r>
    </w:p>
    <w:p w:rsidR="00EA0321" w:rsidRPr="00EA0321" w:rsidRDefault="00EA0321" w:rsidP="00EA0321">
      <w:pPr>
        <w:pStyle w:val="Cartable"/>
        <w:rPr>
          <w:color w:val="00CC00"/>
        </w:rPr>
      </w:pPr>
      <w:r w:rsidRPr="00EA0321">
        <w:rPr>
          <w:color w:val="FF0000"/>
        </w:rPr>
        <w:t xml:space="preserve">« La tête ! La tête ! criait les enfants avec violence. </w:t>
      </w:r>
      <w:r w:rsidRPr="00EA0321">
        <w:rPr>
          <w:color w:val="00CC00"/>
        </w:rPr>
        <w:t xml:space="preserve">La tête de Méduse, la tête aux cheveux de </w:t>
      </w:r>
      <w:r w:rsidRPr="00EA0321">
        <w:rPr>
          <w:color w:val="0000FF"/>
        </w:rPr>
        <w:lastRenderedPageBreak/>
        <w:t xml:space="preserve">serpents ! » Et ils semblaient disposés à mettre en </w:t>
      </w:r>
      <w:r w:rsidRPr="00EA0321">
        <w:rPr>
          <w:color w:val="FF0000"/>
        </w:rPr>
        <w:t xml:space="preserve">pièces le jeune héros s’il tardait plus longtemps à </w:t>
      </w:r>
      <w:r w:rsidRPr="00EA0321">
        <w:rPr>
          <w:color w:val="00CC00"/>
        </w:rPr>
        <w:t>obéir.</w:t>
      </w:r>
    </w:p>
    <w:p w:rsidR="00EA0321" w:rsidRPr="00EA0321" w:rsidRDefault="00EA0321" w:rsidP="00EA0321">
      <w:pPr>
        <w:pStyle w:val="Cartable"/>
        <w:rPr>
          <w:color w:val="FF0000"/>
        </w:rPr>
      </w:pPr>
      <w:r w:rsidRPr="00EA0321">
        <w:rPr>
          <w:color w:val="0000FF"/>
        </w:rPr>
        <w:t xml:space="preserve">Persée hésitait à montrer la tête de Méduse car il se </w:t>
      </w:r>
      <w:r w:rsidRPr="00EA0321">
        <w:rPr>
          <w:color w:val="FF0000"/>
        </w:rPr>
        <w:t xml:space="preserve">sentit pénétré de douleur et de pitié. </w:t>
      </w:r>
    </w:p>
    <w:p w:rsidR="00EA0321" w:rsidRPr="00EA0321" w:rsidRDefault="00EA0321" w:rsidP="00EA0321">
      <w:pPr>
        <w:pStyle w:val="Cartable"/>
        <w:rPr>
          <w:color w:val="0000FF"/>
        </w:rPr>
      </w:pPr>
      <w:r w:rsidRPr="00EA0321">
        <w:rPr>
          <w:color w:val="00CC00"/>
        </w:rPr>
        <w:t xml:space="preserve">« Le scélérat ! le lâche ! Il s’est moqué de nous ! </w:t>
      </w:r>
      <w:r w:rsidRPr="00EA0321">
        <w:rPr>
          <w:color w:val="0000FF"/>
        </w:rPr>
        <w:t xml:space="preserve">vociféra le fils aîné devenu féroce. </w:t>
      </w:r>
    </w:p>
    <w:p w:rsidR="00EA0321" w:rsidRPr="00EA0321" w:rsidRDefault="00EA0321" w:rsidP="00EA0321">
      <w:pPr>
        <w:pStyle w:val="Cartable"/>
        <w:rPr>
          <w:color w:val="0000FF"/>
        </w:rPr>
      </w:pPr>
      <w:r w:rsidRPr="00EA0321">
        <w:rPr>
          <w:color w:val="FF0000"/>
        </w:rPr>
        <w:t xml:space="preserve">Il n’a pas la tête de la Gorgone ! Qu’il nous la montre </w:t>
      </w:r>
      <w:r w:rsidRPr="00EA0321">
        <w:rPr>
          <w:color w:val="00CC00"/>
        </w:rPr>
        <w:t xml:space="preserve">ou nous prendrons la sienne pour en faire un ballon. </w:t>
      </w:r>
      <w:r w:rsidRPr="00EA0321">
        <w:rPr>
          <w:color w:val="0000FF"/>
        </w:rPr>
        <w:t>» cria la plus jeune des filles. </w:t>
      </w:r>
    </w:p>
    <w:p w:rsidR="00EA0321" w:rsidRPr="00EA0321" w:rsidRDefault="00EA0321" w:rsidP="00EA0321">
      <w:pPr>
        <w:pStyle w:val="Cartable"/>
        <w:rPr>
          <w:color w:val="0000FF"/>
        </w:rPr>
      </w:pPr>
      <w:r w:rsidRPr="00EA0321">
        <w:rPr>
          <w:color w:val="FF0000"/>
        </w:rPr>
        <w:t xml:space="preserve">Tous les enfants répétaient d’une voix unanime que </w:t>
      </w:r>
      <w:r w:rsidRPr="00EA0321">
        <w:rPr>
          <w:color w:val="00CC00"/>
        </w:rPr>
        <w:t xml:space="preserve">Persée était un menteur et qu’il méritait une </w:t>
      </w:r>
      <w:r w:rsidRPr="00EA0321">
        <w:rPr>
          <w:color w:val="0000FF"/>
        </w:rPr>
        <w:t xml:space="preserve">punition. </w:t>
      </w:r>
    </w:p>
    <w:p w:rsidR="00EA0321" w:rsidRPr="00EA0321" w:rsidRDefault="00EA0321" w:rsidP="00EA0321">
      <w:pPr>
        <w:pStyle w:val="Cartable"/>
        <w:rPr>
          <w:color w:val="00CC00"/>
        </w:rPr>
      </w:pPr>
      <w:r w:rsidRPr="00EA0321">
        <w:rPr>
          <w:color w:val="FF0000"/>
        </w:rPr>
        <w:lastRenderedPageBreak/>
        <w:t xml:space="preserve">« Montre-moi la tête de la Gorgone, ou je te fais </w:t>
      </w:r>
      <w:r w:rsidRPr="00EA0321">
        <w:rPr>
          <w:color w:val="00CC00"/>
        </w:rPr>
        <w:t>décapiter sur l’heure ! » dit l’impérieux monarque.</w:t>
      </w:r>
    </w:p>
    <w:p w:rsidR="00EA0321" w:rsidRPr="00EA0321" w:rsidRDefault="00EA0321" w:rsidP="00EA0321">
      <w:pPr>
        <w:pStyle w:val="Cartable"/>
        <w:rPr>
          <w:color w:val="0000FF"/>
        </w:rPr>
      </w:pPr>
      <w:r w:rsidRPr="00EA0321">
        <w:rPr>
          <w:color w:val="0000FF"/>
        </w:rPr>
        <w:t>Persée poussa un profond soupir.</w:t>
      </w:r>
    </w:p>
    <w:p w:rsidR="00EA0321" w:rsidRPr="00EA0321" w:rsidRDefault="00EA0321" w:rsidP="00EA0321">
      <w:pPr>
        <w:pStyle w:val="Cartable"/>
        <w:rPr>
          <w:color w:val="FF0000"/>
        </w:rPr>
      </w:pPr>
      <w:r w:rsidRPr="00EA0321">
        <w:rPr>
          <w:color w:val="FF0000"/>
        </w:rPr>
        <w:t>« Obéis ou tu es mort, répéta Polydectès.</w:t>
      </w:r>
    </w:p>
    <w:p w:rsidR="00EA0321" w:rsidRPr="00EA0321" w:rsidRDefault="00EA0321" w:rsidP="00EA0321">
      <w:pPr>
        <w:pStyle w:val="Cartable"/>
        <w:rPr>
          <w:color w:val="FF0000"/>
        </w:rPr>
      </w:pPr>
      <w:r w:rsidRPr="00EA0321">
        <w:rPr>
          <w:color w:val="00CC00"/>
        </w:rPr>
        <w:t xml:space="preserve">— Regarde-la donc ! » s’écria Persée d’une voix </w:t>
      </w:r>
      <w:r w:rsidRPr="00EA0321">
        <w:rPr>
          <w:color w:val="0000FF"/>
        </w:rPr>
        <w:t xml:space="preserve">tonnante ; et, levant la terrible tête, il la présenta au </w:t>
      </w:r>
      <w:r w:rsidRPr="00EA0321">
        <w:rPr>
          <w:color w:val="FF0000"/>
        </w:rPr>
        <w:t xml:space="preserve">roi. </w:t>
      </w:r>
    </w:p>
    <w:p w:rsidR="00EA0321" w:rsidRPr="00EA0321" w:rsidRDefault="00EA0321" w:rsidP="00EA0321">
      <w:pPr>
        <w:pStyle w:val="Cartable"/>
        <w:rPr>
          <w:color w:val="00CC00"/>
        </w:rPr>
      </w:pPr>
      <w:r w:rsidRPr="00EA0321">
        <w:rPr>
          <w:color w:val="00CC00"/>
        </w:rPr>
        <w:t xml:space="preserve">Le méchant roi et ses cruels enfants n’eurent pas le </w:t>
      </w:r>
      <w:r w:rsidRPr="00EA0321">
        <w:rPr>
          <w:color w:val="0000FF"/>
        </w:rPr>
        <w:t xml:space="preserve">temps de fermer leurs paupières qu’ils furent </w:t>
      </w:r>
      <w:r w:rsidRPr="00EA0321">
        <w:rPr>
          <w:color w:val="FF0000"/>
        </w:rPr>
        <w:t xml:space="preserve">pétrifiés par le regard de Méduse, conservant à </w:t>
      </w:r>
      <w:r w:rsidRPr="00EA0321">
        <w:rPr>
          <w:color w:val="00CC00"/>
        </w:rPr>
        <w:t xml:space="preserve">jamais l’expression de leur méchanceté sur leur </w:t>
      </w:r>
      <w:r w:rsidRPr="00EA0321">
        <w:rPr>
          <w:color w:val="0000FF"/>
        </w:rPr>
        <w:t xml:space="preserve">figure. Au premier regard qu’ils avaient jeté sur la </w:t>
      </w:r>
      <w:r w:rsidRPr="00EA0321">
        <w:rPr>
          <w:color w:val="FF0000"/>
        </w:rPr>
        <w:t xml:space="preserve">tête de Méduse, ils avaient été changés en statues </w:t>
      </w:r>
      <w:r w:rsidRPr="00EA0321">
        <w:rPr>
          <w:color w:val="00CC00"/>
        </w:rPr>
        <w:t>de marbre.</w:t>
      </w:r>
    </w:p>
    <w:p w:rsidR="00EA0321" w:rsidRPr="00EA0321" w:rsidRDefault="00EA0321" w:rsidP="00EA0321">
      <w:pPr>
        <w:pStyle w:val="Cartable"/>
        <w:rPr>
          <w:color w:val="00CC00"/>
        </w:rPr>
      </w:pPr>
      <w:r w:rsidRPr="00EA0321">
        <w:rPr>
          <w:color w:val="0000FF"/>
        </w:rPr>
        <w:lastRenderedPageBreak/>
        <w:t xml:space="preserve">Persée, ayant remis dans la besace l’horrible tête, </w:t>
      </w:r>
      <w:r w:rsidRPr="00EA0321">
        <w:rPr>
          <w:color w:val="FF0000"/>
        </w:rPr>
        <w:t xml:space="preserve">s’empressa d’aller dire à sa mère qu’elle n’avait plus </w:t>
      </w:r>
      <w:r w:rsidRPr="00EA0321">
        <w:rPr>
          <w:color w:val="00CC00"/>
        </w:rPr>
        <w:t>rien à redouter du méchant roi Polydectès.</w:t>
      </w:r>
    </w:p>
    <w:p w:rsidR="00EA0321" w:rsidRPr="00EA0321" w:rsidRDefault="00EA0321" w:rsidP="00EA0321">
      <w:pPr>
        <w:pStyle w:val="Cartable"/>
      </w:pPr>
      <w:bookmarkStart w:id="0" w:name="_GoBack"/>
      <w:bookmarkEnd w:id="0"/>
    </w:p>
    <w:sectPr w:rsidR="00EA0321" w:rsidRPr="00EA0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809" w:rsidRDefault="00E06809" w:rsidP="00EA0321">
      <w:pPr>
        <w:spacing w:after="0" w:line="240" w:lineRule="auto"/>
      </w:pPr>
      <w:r>
        <w:separator/>
      </w:r>
    </w:p>
  </w:endnote>
  <w:endnote w:type="continuationSeparator" w:id="0">
    <w:p w:rsidR="00E06809" w:rsidRDefault="00E06809" w:rsidP="00EA0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nLibertine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809" w:rsidRDefault="00E06809" w:rsidP="00EA0321">
      <w:pPr>
        <w:spacing w:after="0" w:line="240" w:lineRule="auto"/>
      </w:pPr>
      <w:r>
        <w:separator/>
      </w:r>
    </w:p>
  </w:footnote>
  <w:footnote w:type="continuationSeparator" w:id="0">
    <w:p w:rsidR="00E06809" w:rsidRDefault="00E06809" w:rsidP="00EA0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54A56"/>
    <w:multiLevelType w:val="hybridMultilevel"/>
    <w:tmpl w:val="47666E58"/>
    <w:lvl w:ilvl="0" w:tplc="67964FA8">
      <w:numFmt w:val="bullet"/>
      <w:lvlText w:val="—"/>
      <w:lvlJc w:val="left"/>
      <w:pPr>
        <w:ind w:left="227" w:hanging="227"/>
      </w:pPr>
      <w:rPr>
        <w:rFonts w:ascii="Calibri" w:eastAsiaTheme="minorHAns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47D61"/>
    <w:multiLevelType w:val="hybridMultilevel"/>
    <w:tmpl w:val="496E71FE"/>
    <w:lvl w:ilvl="0" w:tplc="E146F94A">
      <w:numFmt w:val="bullet"/>
      <w:lvlText w:val="—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71A5E"/>
    <w:multiLevelType w:val="hybridMultilevel"/>
    <w:tmpl w:val="A16C5700"/>
    <w:lvl w:ilvl="0" w:tplc="756E9AD0">
      <w:numFmt w:val="bullet"/>
      <w:lvlText w:val="—"/>
      <w:lvlJc w:val="left"/>
      <w:pPr>
        <w:ind w:left="405" w:hanging="360"/>
      </w:pPr>
      <w:rPr>
        <w:rFonts w:ascii="Calibri Light" w:eastAsia="LinLibertine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6C7E5DE1"/>
    <w:multiLevelType w:val="hybridMultilevel"/>
    <w:tmpl w:val="E55812E2"/>
    <w:lvl w:ilvl="0" w:tplc="7444C61E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24FBA"/>
    <w:multiLevelType w:val="hybridMultilevel"/>
    <w:tmpl w:val="E9005748"/>
    <w:lvl w:ilvl="0" w:tplc="12966C02">
      <w:numFmt w:val="bullet"/>
      <w:lvlText w:val="-"/>
      <w:lvlJc w:val="left"/>
      <w:pPr>
        <w:ind w:left="720" w:hanging="360"/>
      </w:pPr>
      <w:rPr>
        <w:rFonts w:ascii="Calibri Light" w:eastAsia="LinLibertine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17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95463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23FF"/>
    <w:rsid w:val="00774EB3"/>
    <w:rsid w:val="00777BE8"/>
    <w:rsid w:val="00784E38"/>
    <w:rsid w:val="00791417"/>
    <w:rsid w:val="007A6120"/>
    <w:rsid w:val="007A6EB7"/>
    <w:rsid w:val="007C34A1"/>
    <w:rsid w:val="007C4470"/>
    <w:rsid w:val="007D2C10"/>
    <w:rsid w:val="007D3186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1327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809"/>
    <w:rsid w:val="00E06C19"/>
    <w:rsid w:val="00E107F5"/>
    <w:rsid w:val="00E152C6"/>
    <w:rsid w:val="00E1699D"/>
    <w:rsid w:val="00E2479D"/>
    <w:rsid w:val="00E82B50"/>
    <w:rsid w:val="00E85B8E"/>
    <w:rsid w:val="00E97227"/>
    <w:rsid w:val="00EA0321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C9A5"/>
  <w15:docId w15:val="{9E5AB008-3A57-4D2D-802A-8F8724A9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31327"/>
    <w:pPr>
      <w:spacing w:after="160" w:line="259" w:lineRule="auto"/>
    </w:pPr>
    <w:rPr>
      <w:rFonts w:eastAsiaTheme="minorHAnsi"/>
    </w:rPr>
  </w:style>
  <w:style w:type="character" w:default="1" w:styleId="Policepardfaut">
    <w:name w:val="Default Paragraph Font"/>
    <w:uiPriority w:val="1"/>
    <w:semiHidden/>
    <w:unhideWhenUsed/>
    <w:rsid w:val="007D318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D3186"/>
  </w:style>
  <w:style w:type="table" w:styleId="Grilledutableau">
    <w:name w:val="Table Grid"/>
    <w:basedOn w:val="TableauNormal"/>
    <w:uiPriority w:val="59"/>
    <w:rsid w:val="007D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7D3186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7D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7D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7D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141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A0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0321"/>
    <w:rPr>
      <w:rFonts w:eastAsiaTheme="minorHAnsi"/>
    </w:rPr>
  </w:style>
  <w:style w:type="paragraph" w:styleId="En-tte">
    <w:name w:val="header"/>
    <w:basedOn w:val="Normal"/>
    <w:link w:val="En-tteCar"/>
    <w:uiPriority w:val="99"/>
    <w:unhideWhenUsed/>
    <w:rsid w:val="00EA0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0321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610DB-A6BD-484E-A719-82D24CB1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1</TotalTime>
  <Pages>6</Pages>
  <Words>514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cp:lastPrinted>2017-07-10T09:36:00Z</cp:lastPrinted>
  <dcterms:created xsi:type="dcterms:W3CDTF">2017-07-10T09:39:00Z</dcterms:created>
  <dcterms:modified xsi:type="dcterms:W3CDTF">2017-07-10T09:39:00Z</dcterms:modified>
</cp:coreProperties>
</file>